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A" w:rsidRDefault="00ED3C9A" w:rsidP="00ED3C9A">
      <w:pPr>
        <w:pStyle w:val="a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2424430</wp:posOffset>
            </wp:positionH>
            <wp:positionV relativeFrom="paragraph">
              <wp:posOffset>-556895</wp:posOffset>
            </wp:positionV>
            <wp:extent cx="850265" cy="755015"/>
            <wp:effectExtent l="0" t="0" r="6985" b="6985"/>
            <wp:wrapThrough wrapText="bothSides">
              <wp:wrapPolygon edited="0">
                <wp:start x="0" y="0"/>
                <wp:lineTo x="0" y="21255"/>
                <wp:lineTo x="21294" y="21255"/>
                <wp:lineTo x="21294" y="0"/>
                <wp:lineTo x="0" y="0"/>
              </wp:wrapPolygon>
            </wp:wrapThrough>
            <wp:docPr id="1" name="รูปภาพ 1" descr="kru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C9A" w:rsidRDefault="00ED3C9A" w:rsidP="00ED3C9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3C9A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ED3C9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องค์การบริหารส่วนตำบลหนองเต่า</w:t>
      </w:r>
      <w:r w:rsidR="004F27E8" w:rsidRPr="00ED3C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A473F" w:rsidRDefault="00AA473F" w:rsidP="00AA473F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4696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มาตรการป้องกันการรับสินบน</w:t>
      </w:r>
    </w:p>
    <w:p w:rsidR="004F27E8" w:rsidRPr="00ED3C9A" w:rsidRDefault="004F27E8" w:rsidP="00ED3C9A">
      <w:pPr>
        <w:pStyle w:val="a4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*********************</w:t>
      </w:r>
    </w:p>
    <w:p w:rsidR="00AA473F" w:rsidRDefault="00AA473F" w:rsidP="00AA47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หนองเต่า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อำเภอเมือง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ตระการพืชผล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อุบลราชธานี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มีกรอบแนวคิดยุทธศาสตร์การ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พั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ฒนา</w:t>
      </w:r>
      <w:r w:rsidRPr="00794696">
        <w:rPr>
          <w:rFonts w:ascii="TH SarabunPSK" w:hAnsi="TH SarabunPSK" w:cs="TH SarabunPSK"/>
          <w:sz w:val="32"/>
          <w:szCs w:val="32"/>
          <w:cs/>
        </w:rPr>
        <w:t xml:space="preserve">ด้านการป้องกันและต่อต้านการทุจริตคอร์รัปชั่น </w:t>
      </w:r>
      <w:r w:rsidRPr="00470442">
        <w:rPr>
          <w:rFonts w:ascii="TH SarabunPSK" w:hAnsi="TH SarabunPSK" w:cs="TH SarabunPSK"/>
          <w:sz w:val="32"/>
          <w:szCs w:val="32"/>
          <w:cs/>
        </w:rPr>
        <w:t>โดยมุ่งส่ง</w:t>
      </w:r>
      <w:r w:rsidRPr="00794696">
        <w:rPr>
          <w:rFonts w:ascii="TH SarabunPSK" w:hAnsi="TH SarabunPSK" w:cs="TH SarabunPSK"/>
          <w:sz w:val="32"/>
          <w:szCs w:val="32"/>
          <w:cs/>
        </w:rPr>
        <w:t>เสริมสร้างคุณภาพบุคลากร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ดงพระราม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794696"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/>
          <w:sz w:val="32"/>
          <w:szCs w:val="32"/>
          <w:cs/>
        </w:rPr>
        <w:t>ทุกระดับของ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องค์การบริหารส่วนตำบลดงพระราม </w:t>
      </w:r>
      <w:r w:rsidRPr="00794696">
        <w:rPr>
          <w:rFonts w:ascii="TH SarabunPSK" w:hAnsi="TH SarabunPSK" w:cs="TH SarabunPSK"/>
          <w:sz w:val="32"/>
          <w:szCs w:val="32"/>
          <w:cs/>
        </w:rPr>
        <w:t xml:space="preserve"> ต้องปฏิบัติตามแนวทางที่ได้กำหนดไว้ ดังนี้</w:t>
      </w:r>
    </w:p>
    <w:p w:rsidR="00AA473F" w:rsidRPr="00794696" w:rsidRDefault="00AA473F" w:rsidP="00AA473F">
      <w:pPr>
        <w:pStyle w:val="a8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p w:rsidR="00AA473F" w:rsidRPr="00794696" w:rsidRDefault="00AA473F" w:rsidP="00AA473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ปฏิบัติตามนโยบายการป้องกันและต่อต้านการทุจริต การให้หรือรับสินบน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จรรยาบรรณธุรกิจ รวมทั้งก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ฎ ระเบียบ และข้อบังคับของ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โดยต้องไม่เข้าไปเกี่ยวข้องกับการทุจริต คอร์รัปชั่น ในทุกรูปแบบ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ไม่ว่าโดยทางตรงหรือทางอ้อม</w:t>
      </w:r>
    </w:p>
    <w:p w:rsidR="00AA473F" w:rsidRPr="00794696" w:rsidRDefault="00AA473F" w:rsidP="00AA473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ไม่กระทำการใดๆ ที่เป็นการแสดงถึงเจตนาว่าเป็นการทุจริต 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การให้หรือรับสินบน แก่ผู้ที่มีส่วนได้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เสียที่เกี่ยวข้องกับ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 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ในเรื่องที่ตนมีหน้าที่รับผิดชอบ ทั้งทางตรงหรือโดยอ้อม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เพื่อให้ได้มาซึ่งผลประโยชน์แก่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องค์กร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ตนเอง หรือผู้ที่เกี่ยวข้อง</w:t>
      </w:r>
    </w:p>
    <w:p w:rsidR="00AA473F" w:rsidRPr="00794696" w:rsidRDefault="00AA473F" w:rsidP="00AA473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ไม่ละเลยหรือเพิกเฉย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เมื่อพบเห็นการกระทำที่เข้าข่ายการทุจริตและคอร์รัปชั่นที่เกี่ยวข้องกับ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ะ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โดยถือเป็นหน้าที่ที่ต้องแจ้งให้ผู้บังคับบัญชา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หรือบุคคลที่รับผิดชอบได้ทราบ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และให้ความร่วมมือในการตรวจสอบข้อเท็จจริงต่างๆ</w:t>
      </w:r>
    </w:p>
    <w:p w:rsidR="00AA473F" w:rsidRPr="00794696" w:rsidRDefault="00AA473F" w:rsidP="00AA473F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ในการดำเนินการใดๆ ที่อาจมีความเสี่ยงต่อการเกิดทุจริตและคอร์รัปชั่น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บุคลากรทุกระดับ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จะต้องปฏิบัติโดยเฉพาะในเรื่องดังต่อไปนี้ ด้วยความระมัดระวัง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A473F" w:rsidRPr="00794696" w:rsidRDefault="00AA473F" w:rsidP="00AA473F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การให้ หรือรับของขวัญ ของกำนัล การเลี้ยงรับรอง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และค่าใช้จ่ายอื่นที่เกี่ยวข้อง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ให้เป็นไปตามแนวปฏิบัติที่ดีที่กำหนดไว้ในคู่มือการกำกับดูแลกิจการที่ดีและ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จรรยาบรรณธุรกิจ รวมถึงนโยบายการป้องกันและต่อต้านการทุจริต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>
        <w:rPr>
          <w:rFonts w:ascii="TH SarabunPSK" w:eastAsia="Times New Roman" w:hAnsi="TH SarabunPSK" w:cs="TH SarabunPSK"/>
          <w:sz w:val="32"/>
          <w:szCs w:val="32"/>
          <w:cs/>
        </w:rPr>
        <w:t>ารให้หรือรับสินบน</w:t>
      </w:r>
    </w:p>
    <w:p w:rsidR="00AA473F" w:rsidRDefault="00AA473F" w:rsidP="00AA473F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การให้เงินบริจาคเพื่อการกุศล จะต้องกระทำในนาม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แก่องค์กรใดๆ ที่มีวัตถุประสงค์เพื่อประโยชน์ต่อสังคม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โดยต้องเป็นองค์กรที่เชื่อถือได้ มีใบรับรอง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และต้องดำเนินการด้วยความโปร่งใส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ผ่านขั้นตอนตามระเบียบของ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A473F" w:rsidRPr="00794696" w:rsidRDefault="00AA473F" w:rsidP="00AA473F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ที่กำหนดไว้ และถูกต้องตามกฎหมาย ตลอดจนมีการติดตามและตรวจสอบ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เพื่อให้มั่นใจว่าเงินบริจาคไม่ได้ถูกนำไปใช้เพื่อเป็นข้ออ้างในการติดสินบน</w:t>
      </w:r>
    </w:p>
    <w:p w:rsidR="00AA473F" w:rsidRPr="00794696" w:rsidRDefault="00AA473F" w:rsidP="00AA473F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การให้เงินสนับสนุน ไม่ว่าจะเป็นเงิน วัตถุหรือทรัพย์สิน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แก่กิจกรรมหรือโค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รงการใด ต้องมีการระบุชื่อ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โดยการให้การสนับสนุนนั้นต้องมีวัตถุประสงค์ เพื่อส่งเสริมธุรกิจ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ภาพลักษณ์ที่ดีของ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และต้องดำเนินการด้วยความโปร่งใส ผ่านขั้นตอนตามระเบียบของ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ที่กำหนดไว้ และถูกต้องตามกฎหมาย</w:t>
      </w:r>
    </w:p>
    <w:p w:rsidR="00AA473F" w:rsidRDefault="00AA473F" w:rsidP="00AA473F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ความสัมพันธ์ทางธุรกิจและการจัดซื้อ จัดจ้างกับภาครัฐ หรือเอกชน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รวมถึง การติดต่องานกับภาครัฐหรือเจ้าหน้าที่ภาครัฐ หรือเอกชน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ตลอดจนบุคคลที่มีหน้าที่เกี่ยวข้องในการดำเนินของ</w:t>
      </w:r>
    </w:p>
    <w:p w:rsidR="00AA473F" w:rsidRDefault="00AA473F" w:rsidP="00AA473F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ไม่ว่าในประเทศหรือต่างประเทศ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จะต้องเป็นไปด้วยความโปร่งใส ซื่อสัตย์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และต้องดำเนินการให้เป็นไปตามกฎหมายที่เกี่ยวข้อง</w:t>
      </w:r>
    </w:p>
    <w:p w:rsidR="00AA473F" w:rsidRPr="00794696" w:rsidRDefault="00AA473F" w:rsidP="00AA473F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</w:p>
    <w:p w:rsidR="00AA473F" w:rsidRDefault="00AA473F" w:rsidP="00AA473F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องค์การบริหารส่วนตำบล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มีนโยบายเป็นกลางทางการเมือง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โดยบุคลากรทุกคนมีสิทธิและเสรีภาพทางการเมืองตามกฎหมาย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แต่พึงตระหนักที่จะไม่ดำเนินการ หรือดำเนินกิจกรรมใดๆ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รวมถึงการนำ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ทรัพยากรใดๆ 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ไปใช้เพื่อดำเนินการหรือกิจกรรมทางการเมือง อันจะทำให้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เมือง</w:t>
      </w:r>
    </w:p>
    <w:p w:rsidR="00AA473F" w:rsidRPr="00794696" w:rsidRDefault="00AA473F" w:rsidP="00AA473F">
      <w:pPr>
        <w:spacing w:after="0" w:line="240" w:lineRule="auto"/>
        <w:ind w:left="1440"/>
        <w:rPr>
          <w:rFonts w:ascii="TH SarabunPSK" w:eastAsia="Times New Roman" w:hAnsi="TH SarabunPSK" w:cs="TH SarabunPSK" w:hint="cs"/>
          <w:sz w:val="16"/>
          <w:szCs w:val="16"/>
        </w:rPr>
      </w:pPr>
    </w:p>
    <w:p w:rsidR="00AA473F" w:rsidRDefault="00AA473F" w:rsidP="00AA473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E666D1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มาตรการ/แนวทางดำเนินงาน</w:t>
      </w:r>
    </w:p>
    <w:p w:rsidR="00AA473F" w:rsidRPr="00794696" w:rsidRDefault="00AA473F" w:rsidP="00AA473F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AA473F" w:rsidRPr="00794696" w:rsidRDefault="00AA473F" w:rsidP="00AA473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จะสนับสนุนและส่งเสริมให้บุคลากรทุกระดับเห็นความสำคัญและมีจิตสำนึกในการ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ต่อต้านทุจริต 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รวมทั้งจัดให้มีการควบคุมภายในเพื่อป้องกันการทุจริต 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การให้หรือรับสินบน ในทุกรูปแบบ </w:t>
      </w:r>
    </w:p>
    <w:p w:rsidR="00AA473F" w:rsidRPr="00794696" w:rsidRDefault="00AA473F" w:rsidP="00AA473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แนวปฏิบัติในการต่อต้านการทุจริตและคอร์รัปชั่นนี้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ครอบคลุมไปถึงกระบวนการบริหารงานบุคคล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ตั้งแต่การสรรหาหรือการคัดเลือกบุคลากร การเลื่อนตำแหน่ง การฝึกอบรม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การประเมินผลการปฏิบัติงานและการให้ผลตอบแทนแก่พนักงาน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โดยกำหนดให้ผู้บังคับบัญชาทุกระดับ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มีหน้าที่สื่อสารทำความเข้าใจกับพนักงานผู้ใต้บังคับบัญชา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เพื่อนำไปใช้ปฏิบัติในกิจกรรมทางธุรกิจที่อยู่ในความรับผิดชอบ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และควบคุมดูแลการปฏิบัติให้เป็นไปอย่างมีประสิทธิภาพสอดคล้องกับแนวปฏิบัติ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AA473F" w:rsidRPr="00794696" w:rsidRDefault="00AA473F" w:rsidP="00AA473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จะให้ความเป็นธรรมและคุ้มครองพนักงาน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หรือบุคคลอื่นใดที่แจ้งเบาะแสหรือหลักฐานเรื่องการทุจริต 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องค์การบริหารส่วนตำบลดงพระราม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รวมถึงพนักงานที่ปฏิเสธ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ต่อการกระทำ โดยใช้มาตรการคุ้มครองผู้ร้องเรียน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หรือผู้ที่ให้ความร่วมมือในการรายงานการทุจริตคอร์รัปชั่น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ตามที่กำหนดไว้ในนโยบายการรับข้อร้องเรียน (</w:t>
      </w:r>
      <w:r w:rsidRPr="00794696">
        <w:rPr>
          <w:rFonts w:ascii="TH SarabunPSK" w:eastAsia="Times New Roman" w:hAnsi="TH SarabunPSK" w:cs="TH SarabunPSK"/>
          <w:sz w:val="32"/>
          <w:szCs w:val="32"/>
        </w:rPr>
        <w:t>Whistleblower Policy)</w:t>
      </w:r>
    </w:p>
    <w:p w:rsidR="00AA473F" w:rsidRPr="00B16BC5" w:rsidRDefault="00AA473F" w:rsidP="00AA473F">
      <w:pPr>
        <w:numPr>
          <w:ilvl w:val="0"/>
          <w:numId w:val="3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16BC5">
        <w:rPr>
          <w:rFonts w:ascii="TH SarabunPSK" w:eastAsia="Times New Roman" w:hAnsi="TH SarabunPSK" w:cs="TH SarabunPSK"/>
          <w:sz w:val="32"/>
          <w:szCs w:val="32"/>
          <w:cs/>
        </w:rPr>
        <w:t>ผู้ที่กระทำการทุจริต คอร์รัปชั่น</w:t>
      </w:r>
      <w:r w:rsidRPr="00B16B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16BC5">
        <w:rPr>
          <w:rFonts w:ascii="TH SarabunPSK" w:eastAsia="Times New Roman" w:hAnsi="TH SarabunPSK" w:cs="TH SarabunPSK"/>
          <w:sz w:val="32"/>
          <w:szCs w:val="32"/>
          <w:cs/>
        </w:rPr>
        <w:t>ถือเป็นการกระทำผิดตามข้อบังคับเกี่ยวกับการทำงานว่าด้วยการบริหารงานบุคคล</w:t>
      </w:r>
      <w:r w:rsidRPr="00B16B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16BC5">
        <w:rPr>
          <w:rFonts w:ascii="TH SarabunPSK" w:eastAsia="Times New Roman" w:hAnsi="TH SarabunPSK" w:cs="TH SarabunPSK"/>
          <w:sz w:val="32"/>
          <w:szCs w:val="32"/>
          <w:cs/>
        </w:rPr>
        <w:t>สำหรับพนักงาน ซึ่งจะต้องได้รับการพิจารณาโทษทางวินัยที่กำหนดไว้</w:t>
      </w:r>
      <w:r w:rsidRPr="00B16BC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16BC5">
        <w:rPr>
          <w:rFonts w:ascii="TH SarabunPSK" w:eastAsia="Times New Roman" w:hAnsi="TH SarabunPSK" w:cs="TH SarabunPSK"/>
          <w:sz w:val="32"/>
          <w:szCs w:val="32"/>
          <w:cs/>
        </w:rPr>
        <w:t>รวมถึงอาจได้รับโทษตามกฎหมาย หากการกระทำนั้นผิดกฎหมายด้วย</w:t>
      </w:r>
    </w:p>
    <w:p w:rsidR="00AA473F" w:rsidRPr="00794696" w:rsidRDefault="00AA473F" w:rsidP="00AA473F">
      <w:pPr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องค์การบริหารส่วนตำบลดงพระราม  จ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ะสอบทานแนวปฏิบัติและมาตรการดำเนินงานอย่างสม่ำเสมอ เพื่อให้สอดคล้องกับการเปลี่ยนแปลงของกฎหมาย และสภาพการดำเนินธุรกิจ</w:t>
      </w:r>
    </w:p>
    <w:p w:rsidR="00AA473F" w:rsidRPr="00E666D1" w:rsidRDefault="00AA473F" w:rsidP="00AA473F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16"/>
          <w:szCs w:val="16"/>
        </w:rPr>
      </w:pPr>
    </w:p>
    <w:p w:rsidR="00AA473F" w:rsidRPr="00794696" w:rsidRDefault="00AA473F" w:rsidP="00AA473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AA473F" w:rsidRPr="005445B5" w:rsidRDefault="00AA473F" w:rsidP="00AA473F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0"/>
          <w:szCs w:val="20"/>
        </w:rPr>
      </w:pPr>
    </w:p>
    <w:p w:rsidR="00AA473F" w:rsidRPr="00794696" w:rsidRDefault="00AA473F" w:rsidP="00AA473F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ณ วันที่  </w:t>
      </w:r>
      <w:r w:rsidRPr="00CF216A">
        <w:rPr>
          <w:rFonts w:ascii="TH SarabunIT๙" w:eastAsia="Times New Roman" w:hAnsi="TH SarabunIT๙" w:cs="TH SarabunIT๙"/>
          <w:sz w:val="32"/>
          <w:szCs w:val="32"/>
          <w:cs/>
        </w:rPr>
        <w:t xml:space="preserve">7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พ.ศ.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</w:p>
    <w:p w:rsidR="00ED3C9A" w:rsidRPr="00ED3C9A" w:rsidRDefault="001170A8" w:rsidP="001170A8">
      <w:pPr>
        <w:pStyle w:val="a4"/>
        <w:spacing w:before="24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E7BD80E" wp14:editId="501C8A2B">
            <wp:extent cx="485030" cy="569237"/>
            <wp:effectExtent l="0" t="0" r="0" b="2540"/>
            <wp:docPr id="2" name="รูปภาพ 2" descr="F:\รูป\ลายเซ็นผู้บริหาร\นายก อำพ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รูป\ลายเซ็นผู้บริหาร\นายก อำพน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30" cy="56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9A" w:rsidRPr="00ED3C9A" w:rsidRDefault="004F27E8" w:rsidP="001170A8">
      <w:pPr>
        <w:pStyle w:val="a4"/>
        <w:ind w:left="2880" w:firstLine="720"/>
        <w:rPr>
          <w:rFonts w:ascii="TH SarabunIT๙" w:hAnsi="TH SarabunIT๙" w:cs="TH SarabunIT๙" w:hint="cs"/>
          <w:sz w:val="32"/>
          <w:szCs w:val="32"/>
        </w:rPr>
      </w:pPr>
      <w:r w:rsidRPr="00ED3C9A">
        <w:rPr>
          <w:rFonts w:ascii="TH SarabunIT๙" w:hAnsi="TH SarabunIT๙" w:cs="TH SarabunIT๙"/>
          <w:sz w:val="32"/>
          <w:szCs w:val="32"/>
        </w:rPr>
        <w:t>(</w:t>
      </w:r>
      <w:r w:rsidR="00ED3C9A">
        <w:rPr>
          <w:rFonts w:ascii="TH SarabunIT๙" w:hAnsi="TH SarabunIT๙" w:cs="TH SarabunIT๙" w:hint="cs"/>
          <w:sz w:val="32"/>
          <w:szCs w:val="32"/>
          <w:cs/>
        </w:rPr>
        <w:t>นายอำพน    ภารราช</w:t>
      </w:r>
      <w:r w:rsidRPr="00ED3C9A">
        <w:rPr>
          <w:rFonts w:ascii="TH SarabunIT๙" w:hAnsi="TH SarabunIT๙" w:cs="TH SarabunIT๙"/>
          <w:sz w:val="32"/>
          <w:szCs w:val="32"/>
          <w:cs/>
        </w:rPr>
        <w:t>)</w:t>
      </w:r>
      <w:r w:rsidRPr="00ED3C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27E8" w:rsidRPr="00ED3C9A" w:rsidRDefault="00ED3C9A" w:rsidP="001170A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นายกองค์การบริหารส่วนตำบลหนองเต่า</w:t>
      </w:r>
    </w:p>
    <w:sectPr w:rsidR="004F27E8" w:rsidRPr="00ED3C9A" w:rsidSect="00BF54E3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79A"/>
    <w:multiLevelType w:val="multilevel"/>
    <w:tmpl w:val="155605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3CC459C4"/>
    <w:multiLevelType w:val="multilevel"/>
    <w:tmpl w:val="5A9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020F9"/>
    <w:multiLevelType w:val="hybridMultilevel"/>
    <w:tmpl w:val="13C0043A"/>
    <w:lvl w:ilvl="0" w:tplc="1530315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E8"/>
    <w:rsid w:val="001170A8"/>
    <w:rsid w:val="00132061"/>
    <w:rsid w:val="004F27E8"/>
    <w:rsid w:val="00674329"/>
    <w:rsid w:val="00674E5E"/>
    <w:rsid w:val="008D69A4"/>
    <w:rsid w:val="00A926A3"/>
    <w:rsid w:val="00AA473F"/>
    <w:rsid w:val="00BF54E3"/>
    <w:rsid w:val="00E03031"/>
    <w:rsid w:val="00EA074A"/>
    <w:rsid w:val="00EC3A7F"/>
    <w:rsid w:val="00E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3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BF54E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A47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E3"/>
    <w:rPr>
      <w:rFonts w:ascii="Calibri" w:eastAsia="Calibri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E8"/>
    <w:pPr>
      <w:ind w:left="720"/>
      <w:contextualSpacing/>
    </w:pPr>
  </w:style>
  <w:style w:type="paragraph" w:styleId="a4">
    <w:name w:val="No Spacing"/>
    <w:uiPriority w:val="1"/>
    <w:qFormat/>
    <w:rsid w:val="004F27E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7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170A8"/>
    <w:rPr>
      <w:rFonts w:ascii="Tahoma" w:hAnsi="Tahoma" w:cs="Angsana New"/>
      <w:sz w:val="16"/>
      <w:szCs w:val="20"/>
    </w:rPr>
  </w:style>
  <w:style w:type="character" w:styleId="a7">
    <w:name w:val="Hyperlink"/>
    <w:uiPriority w:val="99"/>
    <w:unhideWhenUsed/>
    <w:rsid w:val="00BF54E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AA47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2020-08-15T10:54:00Z</cp:lastPrinted>
  <dcterms:created xsi:type="dcterms:W3CDTF">2020-08-15T11:00:00Z</dcterms:created>
  <dcterms:modified xsi:type="dcterms:W3CDTF">2020-08-15T11:03:00Z</dcterms:modified>
</cp:coreProperties>
</file>